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D1AC0" w14:textId="77777777" w:rsidR="006413EB" w:rsidRDefault="006413EB" w:rsidP="006413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A22680B" wp14:editId="34FE2179">
            <wp:extent cx="2743200" cy="126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f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82FC9" w14:textId="77777777" w:rsidR="006413EB" w:rsidRDefault="006413EB" w:rsidP="006413EB">
      <w:pPr>
        <w:rPr>
          <w:rFonts w:ascii="Arial" w:hAnsi="Arial" w:cs="Arial"/>
          <w:b/>
          <w:sz w:val="20"/>
          <w:szCs w:val="20"/>
        </w:rPr>
      </w:pPr>
    </w:p>
    <w:p w14:paraId="557E0B8F" w14:textId="2E765D33" w:rsidR="006413EB" w:rsidRDefault="00B93DA2" w:rsidP="006413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D00FB5">
        <w:rPr>
          <w:rFonts w:ascii="Arial" w:hAnsi="Arial" w:cs="Arial"/>
          <w:b/>
          <w:sz w:val="20"/>
          <w:szCs w:val="20"/>
        </w:rPr>
        <w:t>OR IMMEDIATE RELEASE</w:t>
      </w:r>
      <w:r w:rsidR="00D00FB5">
        <w:rPr>
          <w:rFonts w:ascii="Arial" w:hAnsi="Arial" w:cs="Arial"/>
          <w:b/>
          <w:sz w:val="20"/>
          <w:szCs w:val="20"/>
        </w:rPr>
        <w:br/>
      </w:r>
      <w:r w:rsidR="001C778D">
        <w:rPr>
          <w:rFonts w:ascii="Arial" w:hAnsi="Arial" w:cs="Arial"/>
          <w:b/>
          <w:sz w:val="20"/>
          <w:szCs w:val="20"/>
        </w:rPr>
        <w:t xml:space="preserve">February </w:t>
      </w:r>
      <w:r w:rsidR="00F53587">
        <w:rPr>
          <w:rFonts w:ascii="Arial" w:hAnsi="Arial" w:cs="Arial"/>
          <w:b/>
          <w:sz w:val="20"/>
          <w:szCs w:val="20"/>
        </w:rPr>
        <w:t>17</w:t>
      </w:r>
      <w:r w:rsidR="006413EB">
        <w:rPr>
          <w:rFonts w:ascii="Arial" w:hAnsi="Arial" w:cs="Arial"/>
          <w:b/>
          <w:sz w:val="20"/>
          <w:szCs w:val="20"/>
        </w:rPr>
        <w:t>, 20</w:t>
      </w:r>
      <w:r w:rsidR="00F53587">
        <w:rPr>
          <w:rFonts w:ascii="Arial" w:hAnsi="Arial" w:cs="Arial"/>
          <w:b/>
          <w:sz w:val="20"/>
          <w:szCs w:val="20"/>
        </w:rPr>
        <w:t>20</w:t>
      </w:r>
    </w:p>
    <w:p w14:paraId="5F8E491C" w14:textId="416A3C99" w:rsidR="006413EB" w:rsidRPr="00BE4700" w:rsidRDefault="006413EB" w:rsidP="006413EB">
      <w:pPr>
        <w:rPr>
          <w:rFonts w:ascii="Arial" w:hAnsi="Arial" w:cs="Arial"/>
          <w:sz w:val="20"/>
          <w:szCs w:val="20"/>
        </w:rPr>
      </w:pPr>
      <w:r w:rsidRPr="00BE4700">
        <w:rPr>
          <w:rFonts w:ascii="Arial" w:hAnsi="Arial" w:cs="Arial"/>
          <w:i/>
          <w:sz w:val="20"/>
          <w:szCs w:val="20"/>
        </w:rPr>
        <w:t xml:space="preserve">Contact: </w:t>
      </w:r>
      <w:r w:rsidRPr="00BE4700">
        <w:rPr>
          <w:rFonts w:ascii="Arial" w:hAnsi="Arial" w:cs="Arial"/>
          <w:i/>
          <w:sz w:val="20"/>
          <w:szCs w:val="20"/>
        </w:rPr>
        <w:br/>
      </w:r>
      <w:r w:rsidR="00352ECA">
        <w:rPr>
          <w:rFonts w:ascii="Arial" w:hAnsi="Arial" w:cs="Arial"/>
          <w:sz w:val="20"/>
          <w:szCs w:val="20"/>
        </w:rPr>
        <w:t>Allison Reinecke</w:t>
      </w:r>
      <w:r>
        <w:rPr>
          <w:rFonts w:ascii="Arial" w:hAnsi="Arial" w:cs="Arial"/>
          <w:sz w:val="20"/>
          <w:szCs w:val="20"/>
        </w:rPr>
        <w:t>, DeWitt County Farm Bureau Manager</w:t>
      </w:r>
      <w:r>
        <w:rPr>
          <w:rFonts w:ascii="Arial" w:hAnsi="Arial" w:cs="Arial"/>
          <w:sz w:val="20"/>
          <w:szCs w:val="20"/>
        </w:rPr>
        <w:br/>
        <w:t>217-</w:t>
      </w:r>
      <w:r w:rsidR="00352ECA">
        <w:rPr>
          <w:rFonts w:ascii="Arial" w:hAnsi="Arial" w:cs="Arial"/>
          <w:sz w:val="20"/>
          <w:szCs w:val="20"/>
        </w:rPr>
        <w:t>935-2126</w:t>
      </w:r>
      <w:r>
        <w:rPr>
          <w:rFonts w:ascii="Arial" w:hAnsi="Arial" w:cs="Arial"/>
          <w:sz w:val="20"/>
          <w:szCs w:val="20"/>
        </w:rPr>
        <w:br/>
        <w:t>dcfb3@frontier.com</w:t>
      </w:r>
    </w:p>
    <w:p w14:paraId="7097A10B" w14:textId="77777777" w:rsidR="006413EB" w:rsidRDefault="006413EB" w:rsidP="006413EB">
      <w:pPr>
        <w:rPr>
          <w:rFonts w:ascii="Arial" w:hAnsi="Arial" w:cs="Arial"/>
          <w:b/>
          <w:sz w:val="20"/>
          <w:szCs w:val="20"/>
        </w:rPr>
      </w:pPr>
    </w:p>
    <w:p w14:paraId="040A1617" w14:textId="3B951FD7" w:rsidR="006413EB" w:rsidRPr="0070780A" w:rsidRDefault="008A6DE8" w:rsidP="006413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 aid, body mechanics course</w:t>
      </w:r>
      <w:r w:rsidR="001A4166">
        <w:rPr>
          <w:rFonts w:ascii="Arial" w:hAnsi="Arial" w:cs="Arial"/>
          <w:b/>
          <w:sz w:val="20"/>
          <w:szCs w:val="20"/>
        </w:rPr>
        <w:t xml:space="preserve"> highlights </w:t>
      </w:r>
      <w:r>
        <w:rPr>
          <w:rFonts w:ascii="Arial" w:hAnsi="Arial" w:cs="Arial"/>
          <w:b/>
          <w:sz w:val="20"/>
          <w:szCs w:val="20"/>
        </w:rPr>
        <w:t>ag safety week</w:t>
      </w:r>
    </w:p>
    <w:p w14:paraId="1D5190CE" w14:textId="77777777" w:rsidR="008C0142" w:rsidRDefault="008C0142" w:rsidP="00F66DC7">
      <w:pPr>
        <w:spacing w:line="25" w:lineRule="atLeast"/>
        <w:rPr>
          <w:rFonts w:ascii="Arial" w:hAnsi="Arial" w:cs="Arial"/>
          <w:b/>
          <w:sz w:val="20"/>
          <w:szCs w:val="20"/>
        </w:rPr>
      </w:pPr>
    </w:p>
    <w:p w14:paraId="2FBCED6D" w14:textId="449B8531" w:rsidR="008A6DE8" w:rsidRDefault="006413EB" w:rsidP="00F66DC7">
      <w:pPr>
        <w:spacing w:line="25" w:lineRule="atLeast"/>
        <w:rPr>
          <w:rFonts w:ascii="Arial" w:hAnsi="Arial" w:cs="Arial"/>
          <w:sz w:val="20"/>
          <w:szCs w:val="20"/>
        </w:rPr>
      </w:pPr>
      <w:r w:rsidRPr="00773C66">
        <w:rPr>
          <w:rFonts w:ascii="Arial" w:hAnsi="Arial" w:cs="Arial"/>
          <w:sz w:val="20"/>
          <w:szCs w:val="20"/>
        </w:rPr>
        <w:t xml:space="preserve">CLINTON, ILL. – </w:t>
      </w:r>
      <w:r w:rsidR="008A6DE8">
        <w:rPr>
          <w:rFonts w:ascii="Arial" w:hAnsi="Arial" w:cs="Arial"/>
          <w:sz w:val="20"/>
          <w:szCs w:val="20"/>
        </w:rPr>
        <w:t xml:space="preserve">DeWitt County Farm Bureau members </w:t>
      </w:r>
      <w:r w:rsidR="001A4166">
        <w:rPr>
          <w:rFonts w:ascii="Arial" w:hAnsi="Arial" w:cs="Arial"/>
          <w:sz w:val="20"/>
          <w:szCs w:val="20"/>
        </w:rPr>
        <w:t>and member families</w:t>
      </w:r>
      <w:r w:rsidR="008A6DE8">
        <w:rPr>
          <w:rFonts w:ascii="Arial" w:hAnsi="Arial" w:cs="Arial"/>
          <w:sz w:val="20"/>
          <w:szCs w:val="20"/>
        </w:rPr>
        <w:t xml:space="preserve"> are invited to dinner and a </w:t>
      </w:r>
      <w:r w:rsidR="00414B53">
        <w:rPr>
          <w:rFonts w:ascii="Arial" w:hAnsi="Arial" w:cs="Arial"/>
          <w:sz w:val="20"/>
          <w:szCs w:val="20"/>
        </w:rPr>
        <w:t>seminar on first aid basics and injury avoidance through body mechanics</w:t>
      </w:r>
      <w:r w:rsidR="008A6DE8">
        <w:rPr>
          <w:rFonts w:ascii="Arial" w:hAnsi="Arial" w:cs="Arial"/>
          <w:sz w:val="20"/>
          <w:szCs w:val="20"/>
        </w:rPr>
        <w:t xml:space="preserve"> course on March </w:t>
      </w:r>
      <w:r w:rsidR="00352ECA">
        <w:rPr>
          <w:rFonts w:ascii="Arial" w:hAnsi="Arial" w:cs="Arial"/>
          <w:sz w:val="20"/>
          <w:szCs w:val="20"/>
        </w:rPr>
        <w:t>5</w:t>
      </w:r>
      <w:r w:rsidR="008A6DE8">
        <w:rPr>
          <w:rFonts w:ascii="Arial" w:hAnsi="Arial" w:cs="Arial"/>
          <w:sz w:val="20"/>
          <w:szCs w:val="20"/>
        </w:rPr>
        <w:t xml:space="preserve"> in </w:t>
      </w:r>
      <w:r w:rsidR="006B5A48">
        <w:rPr>
          <w:rFonts w:ascii="Arial" w:hAnsi="Arial" w:cs="Arial"/>
          <w:sz w:val="20"/>
          <w:szCs w:val="20"/>
        </w:rPr>
        <w:t>Clinton.</w:t>
      </w:r>
      <w:r w:rsidR="008A6DE8">
        <w:rPr>
          <w:rFonts w:ascii="Arial" w:hAnsi="Arial" w:cs="Arial"/>
          <w:sz w:val="20"/>
          <w:szCs w:val="20"/>
        </w:rPr>
        <w:t xml:space="preserve"> </w:t>
      </w:r>
    </w:p>
    <w:p w14:paraId="446A9832" w14:textId="40240545" w:rsidR="00AF7954" w:rsidRDefault="00AF7954" w:rsidP="00AF7954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featured speaker</w:t>
      </w:r>
      <w:r w:rsidR="008A6DE8">
        <w:rPr>
          <w:rFonts w:ascii="Arial" w:hAnsi="Arial" w:cs="Arial"/>
          <w:sz w:val="20"/>
          <w:szCs w:val="20"/>
        </w:rPr>
        <w:t xml:space="preserve">s are Warner Hospital </w:t>
      </w:r>
      <w:r w:rsidR="00745314">
        <w:rPr>
          <w:rFonts w:ascii="Arial" w:hAnsi="Arial" w:cs="Arial"/>
          <w:sz w:val="20"/>
          <w:szCs w:val="20"/>
        </w:rPr>
        <w:t>&amp;</w:t>
      </w:r>
      <w:r w:rsidR="008A6DE8">
        <w:rPr>
          <w:rFonts w:ascii="Arial" w:hAnsi="Arial" w:cs="Arial"/>
          <w:sz w:val="20"/>
          <w:szCs w:val="20"/>
        </w:rPr>
        <w:t xml:space="preserve"> Health Services </w:t>
      </w:r>
      <w:r w:rsidR="00F502EF">
        <w:rPr>
          <w:rFonts w:ascii="Arial" w:hAnsi="Arial" w:cs="Arial"/>
          <w:sz w:val="20"/>
          <w:szCs w:val="20"/>
        </w:rPr>
        <w:t xml:space="preserve">specialists </w:t>
      </w:r>
      <w:r w:rsidR="008A6DE8">
        <w:rPr>
          <w:rFonts w:ascii="Arial" w:hAnsi="Arial" w:cs="Arial"/>
          <w:sz w:val="20"/>
          <w:szCs w:val="20"/>
        </w:rPr>
        <w:t xml:space="preserve">Deb </w:t>
      </w:r>
      <w:proofErr w:type="spellStart"/>
      <w:r w:rsidR="008A6DE8">
        <w:rPr>
          <w:rFonts w:ascii="Arial" w:hAnsi="Arial" w:cs="Arial"/>
          <w:sz w:val="20"/>
          <w:szCs w:val="20"/>
        </w:rPr>
        <w:t>Ertl</w:t>
      </w:r>
      <w:proofErr w:type="spellEnd"/>
      <w:r w:rsidR="008A6DE8">
        <w:rPr>
          <w:rFonts w:ascii="Arial" w:hAnsi="Arial" w:cs="Arial"/>
          <w:sz w:val="20"/>
          <w:szCs w:val="20"/>
        </w:rPr>
        <w:t>, RN</w:t>
      </w:r>
      <w:r w:rsidR="00352ECA">
        <w:rPr>
          <w:rFonts w:ascii="Arial" w:hAnsi="Arial" w:cs="Arial"/>
          <w:sz w:val="20"/>
          <w:szCs w:val="20"/>
        </w:rPr>
        <w:t xml:space="preserve"> </w:t>
      </w:r>
      <w:r w:rsidR="008A6DE8">
        <w:rPr>
          <w:rFonts w:ascii="Arial" w:hAnsi="Arial" w:cs="Arial"/>
          <w:sz w:val="20"/>
          <w:szCs w:val="20"/>
        </w:rPr>
        <w:t xml:space="preserve">and Cheryl DeMent, PT. </w:t>
      </w:r>
    </w:p>
    <w:p w14:paraId="485D989F" w14:textId="37974E0E" w:rsidR="00114182" w:rsidRDefault="00251793" w:rsidP="00F66DC7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414EC1">
        <w:rPr>
          <w:rFonts w:ascii="Arial" w:hAnsi="Arial" w:cs="Arial"/>
          <w:sz w:val="20"/>
          <w:szCs w:val="20"/>
        </w:rPr>
        <w:t xml:space="preserve">presenters </w:t>
      </w:r>
      <w:r w:rsidR="001A4166">
        <w:rPr>
          <w:rFonts w:ascii="Arial" w:hAnsi="Arial" w:cs="Arial"/>
          <w:sz w:val="20"/>
          <w:szCs w:val="20"/>
        </w:rPr>
        <w:t>will provide and demonstrate</w:t>
      </w:r>
      <w:r w:rsidR="008A6DE8">
        <w:rPr>
          <w:rFonts w:ascii="Arial" w:hAnsi="Arial" w:cs="Arial"/>
          <w:sz w:val="20"/>
          <w:szCs w:val="20"/>
        </w:rPr>
        <w:t xml:space="preserve"> lessons on administering</w:t>
      </w:r>
      <w:r w:rsidR="006B5A48">
        <w:rPr>
          <w:rFonts w:ascii="Arial" w:hAnsi="Arial" w:cs="Arial"/>
          <w:sz w:val="20"/>
          <w:szCs w:val="20"/>
        </w:rPr>
        <w:t xml:space="preserve"> basic</w:t>
      </w:r>
      <w:r w:rsidR="008A6DE8">
        <w:rPr>
          <w:rFonts w:ascii="Arial" w:hAnsi="Arial" w:cs="Arial"/>
          <w:sz w:val="20"/>
          <w:szCs w:val="20"/>
        </w:rPr>
        <w:t xml:space="preserve"> first aid, and ways to </w:t>
      </w:r>
      <w:r w:rsidR="001A4166">
        <w:rPr>
          <w:rFonts w:ascii="Arial" w:hAnsi="Arial" w:cs="Arial"/>
          <w:sz w:val="20"/>
          <w:szCs w:val="20"/>
        </w:rPr>
        <w:t xml:space="preserve">protect your body while </w:t>
      </w:r>
      <w:r w:rsidR="008A6DE8">
        <w:rPr>
          <w:rFonts w:ascii="Arial" w:hAnsi="Arial" w:cs="Arial"/>
          <w:sz w:val="20"/>
          <w:szCs w:val="20"/>
        </w:rPr>
        <w:t>lift</w:t>
      </w:r>
      <w:r w:rsidR="001A4166">
        <w:rPr>
          <w:rFonts w:ascii="Arial" w:hAnsi="Arial" w:cs="Arial"/>
          <w:sz w:val="20"/>
          <w:szCs w:val="20"/>
        </w:rPr>
        <w:t>ing</w:t>
      </w:r>
      <w:r w:rsidR="008A6DE8">
        <w:rPr>
          <w:rFonts w:ascii="Arial" w:hAnsi="Arial" w:cs="Arial"/>
          <w:sz w:val="20"/>
          <w:szCs w:val="20"/>
        </w:rPr>
        <w:t>, carry</w:t>
      </w:r>
      <w:r w:rsidR="001A4166">
        <w:rPr>
          <w:rFonts w:ascii="Arial" w:hAnsi="Arial" w:cs="Arial"/>
          <w:sz w:val="20"/>
          <w:szCs w:val="20"/>
        </w:rPr>
        <w:t>ing</w:t>
      </w:r>
      <w:r w:rsidR="008A6DE8">
        <w:rPr>
          <w:rFonts w:ascii="Arial" w:hAnsi="Arial" w:cs="Arial"/>
          <w:sz w:val="20"/>
          <w:szCs w:val="20"/>
        </w:rPr>
        <w:t xml:space="preserve">, </w:t>
      </w:r>
      <w:r w:rsidR="001A4166">
        <w:rPr>
          <w:rFonts w:ascii="Arial" w:hAnsi="Arial" w:cs="Arial"/>
          <w:sz w:val="20"/>
          <w:szCs w:val="20"/>
        </w:rPr>
        <w:t>and climbing</w:t>
      </w:r>
      <w:r w:rsidR="00352ECA">
        <w:rPr>
          <w:rFonts w:ascii="Arial" w:hAnsi="Arial" w:cs="Arial"/>
          <w:sz w:val="20"/>
          <w:szCs w:val="20"/>
        </w:rPr>
        <w:t>.</w:t>
      </w:r>
      <w:r w:rsidR="008A6DE8">
        <w:rPr>
          <w:rFonts w:ascii="Arial" w:hAnsi="Arial" w:cs="Arial"/>
          <w:sz w:val="20"/>
          <w:szCs w:val="20"/>
        </w:rPr>
        <w:t xml:space="preserve"> </w:t>
      </w:r>
    </w:p>
    <w:p w14:paraId="20FD72D7" w14:textId="12FDB3A8" w:rsidR="00414B53" w:rsidRDefault="00414B53" w:rsidP="00414B53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Dinner, provided by a COUNTRY Financial Farm Safety Grant, is scheduled for 5:30 p.m. </w:t>
      </w:r>
      <w:r w:rsidR="00E6310D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the First National Bank &amp; Trust Company building at 2 Kelli Ct., located across from </w:t>
      </w:r>
      <w:r w:rsidR="00414EC1">
        <w:rPr>
          <w:rFonts w:ascii="Arial" w:hAnsi="Arial" w:cs="Arial"/>
          <w:sz w:val="20"/>
          <w:szCs w:val="20"/>
        </w:rPr>
        <w:t>Clinton</w:t>
      </w:r>
      <w:r>
        <w:rPr>
          <w:rFonts w:ascii="Arial" w:hAnsi="Arial" w:cs="Arial"/>
          <w:sz w:val="20"/>
          <w:szCs w:val="20"/>
        </w:rPr>
        <w:t xml:space="preserve"> </w:t>
      </w:r>
      <w:r w:rsidR="00414EC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igh </w:t>
      </w:r>
      <w:r w:rsidR="00414EC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chool. </w:t>
      </w:r>
    </w:p>
    <w:p w14:paraId="51680802" w14:textId="1C332106" w:rsidR="00414B53" w:rsidRDefault="00414B53" w:rsidP="00414B53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RSVPs are requested via the DeWitt County Farm Bureau</w:t>
      </w:r>
      <w:r w:rsidR="00352ECA">
        <w:rPr>
          <w:rFonts w:ascii="Arial" w:hAnsi="Arial" w:cs="Arial"/>
          <w:sz w:val="20"/>
          <w:szCs w:val="20"/>
        </w:rPr>
        <w:t xml:space="preserve"> by March 2, by calling</w:t>
      </w:r>
      <w:r>
        <w:rPr>
          <w:rFonts w:ascii="Arial" w:hAnsi="Arial" w:cs="Arial"/>
          <w:sz w:val="20"/>
          <w:szCs w:val="20"/>
        </w:rPr>
        <w:t xml:space="preserve"> 217-935-2126 </w:t>
      </w:r>
      <w:r w:rsidR="00352ECA">
        <w:rPr>
          <w:rFonts w:ascii="Arial" w:hAnsi="Arial" w:cs="Arial"/>
          <w:sz w:val="20"/>
          <w:szCs w:val="20"/>
        </w:rPr>
        <w:t>or emailing dcfb3@frontier.com</w:t>
      </w:r>
    </w:p>
    <w:p w14:paraId="3D7E4033" w14:textId="2CCDFA07" w:rsidR="008A6DE8" w:rsidRDefault="008A6DE8" w:rsidP="00F66DC7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While the demonstrations will have a rural </w:t>
      </w:r>
      <w:r w:rsidR="00414EC1">
        <w:rPr>
          <w:rFonts w:ascii="Arial" w:hAnsi="Arial" w:cs="Arial"/>
          <w:sz w:val="20"/>
          <w:szCs w:val="20"/>
        </w:rPr>
        <w:t>theme</w:t>
      </w:r>
      <w:r>
        <w:rPr>
          <w:rFonts w:ascii="Arial" w:hAnsi="Arial" w:cs="Arial"/>
          <w:sz w:val="20"/>
          <w:szCs w:val="20"/>
        </w:rPr>
        <w:t xml:space="preserve">, lessons and techniques will also easily apply to </w:t>
      </w:r>
      <w:r w:rsidR="00414B5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non-farming members</w:t>
      </w:r>
      <w:r w:rsidR="00414B53">
        <w:rPr>
          <w:rFonts w:ascii="Arial" w:hAnsi="Arial" w:cs="Arial"/>
          <w:sz w:val="20"/>
          <w:szCs w:val="20"/>
        </w:rPr>
        <w:t xml:space="preserve"> in attendance.</w:t>
      </w:r>
      <w:r w:rsidR="00D92411">
        <w:rPr>
          <w:rFonts w:ascii="Arial" w:hAnsi="Arial" w:cs="Arial"/>
          <w:sz w:val="20"/>
          <w:szCs w:val="20"/>
        </w:rPr>
        <w:t xml:space="preserve"> </w:t>
      </w:r>
    </w:p>
    <w:p w14:paraId="5A3C6FA4" w14:textId="74FDB934" w:rsidR="001A4166" w:rsidRDefault="001A4166" w:rsidP="00F66DC7">
      <w:pPr>
        <w:spacing w:line="25" w:lineRule="atLeast"/>
        <w:rPr>
          <w:rFonts w:ascii="Arial" w:hAnsi="Arial" w:cs="Arial"/>
          <w:sz w:val="20"/>
          <w:szCs w:val="20"/>
        </w:rPr>
      </w:pPr>
      <w:r w:rsidRPr="00657EF2">
        <w:rPr>
          <w:rFonts w:ascii="Arial" w:hAnsi="Arial" w:cs="Arial"/>
          <w:sz w:val="20"/>
          <w:szCs w:val="20"/>
        </w:rPr>
        <w:t xml:space="preserve">“Many farmers and even non-farm people are inadvertently hurting themselves while performing basic tasks around the farm or house,” </w:t>
      </w:r>
      <w:r w:rsidR="00745314" w:rsidRPr="00657EF2">
        <w:rPr>
          <w:rFonts w:ascii="Arial" w:hAnsi="Arial" w:cs="Arial"/>
          <w:sz w:val="20"/>
          <w:szCs w:val="20"/>
        </w:rPr>
        <w:t>DeMent said</w:t>
      </w:r>
      <w:r w:rsidRPr="00657EF2">
        <w:rPr>
          <w:rFonts w:ascii="Arial" w:hAnsi="Arial" w:cs="Arial"/>
          <w:sz w:val="20"/>
          <w:szCs w:val="20"/>
        </w:rPr>
        <w:t xml:space="preserve">. “Farmers, for example, are getting in and out of tractors, lifting heavy objects and climbing bins and other structures. </w:t>
      </w:r>
      <w:r w:rsidR="00657EF2">
        <w:rPr>
          <w:rFonts w:ascii="Arial" w:hAnsi="Arial" w:cs="Arial"/>
          <w:sz w:val="20"/>
          <w:szCs w:val="20"/>
        </w:rPr>
        <w:t>We also see a lot of complaints coming from repetitive movements around planting and harvest times – sometimes caused by turning around or twisting. It’s important even for young people, young farmers, to recognize how to move correctly early on so we can prevent injuries.”</w:t>
      </w:r>
    </w:p>
    <w:p w14:paraId="44B6F7DA" w14:textId="587927E3" w:rsidR="00D92411" w:rsidRDefault="00D92411" w:rsidP="00F66DC7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first aid portion will include ways to care for minor abrasions, bumps or bruises, as well as appropriate responses to emergency situations.</w:t>
      </w:r>
    </w:p>
    <w:p w14:paraId="0AE83BCF" w14:textId="13A7F0CB" w:rsidR="006B5A48" w:rsidRDefault="00414B53" w:rsidP="00F66DC7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program takes place during </w:t>
      </w:r>
      <w:r w:rsidR="001A4166">
        <w:rPr>
          <w:rFonts w:ascii="Arial" w:hAnsi="Arial" w:cs="Arial"/>
          <w:sz w:val="20"/>
          <w:szCs w:val="20"/>
        </w:rPr>
        <w:t>National Ag Safety Week</w:t>
      </w:r>
      <w:r>
        <w:rPr>
          <w:rFonts w:ascii="Arial" w:hAnsi="Arial" w:cs="Arial"/>
          <w:sz w:val="20"/>
          <w:szCs w:val="20"/>
        </w:rPr>
        <w:t>,</w:t>
      </w:r>
      <w:r w:rsidR="001A4166">
        <w:rPr>
          <w:rFonts w:ascii="Arial" w:hAnsi="Arial" w:cs="Arial"/>
          <w:sz w:val="20"/>
          <w:szCs w:val="20"/>
        </w:rPr>
        <w:t xml:space="preserve"> March </w:t>
      </w:r>
      <w:r w:rsidR="008C0142">
        <w:rPr>
          <w:rFonts w:ascii="Arial" w:hAnsi="Arial" w:cs="Arial"/>
          <w:sz w:val="20"/>
          <w:szCs w:val="20"/>
        </w:rPr>
        <w:t>1-7</w:t>
      </w:r>
      <w:r w:rsidR="001A4166">
        <w:rPr>
          <w:rFonts w:ascii="Arial" w:hAnsi="Arial" w:cs="Arial"/>
          <w:sz w:val="20"/>
          <w:szCs w:val="20"/>
        </w:rPr>
        <w:t>, 20</w:t>
      </w:r>
      <w:r w:rsidR="00E6310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. </w:t>
      </w:r>
      <w:r w:rsidR="006B5A48">
        <w:rPr>
          <w:rFonts w:ascii="Arial" w:hAnsi="Arial" w:cs="Arial"/>
          <w:sz w:val="20"/>
          <w:szCs w:val="20"/>
        </w:rPr>
        <w:t>The week brings awareness to health issues</w:t>
      </w:r>
      <w:r w:rsidR="00B02EAB">
        <w:rPr>
          <w:rFonts w:ascii="Arial" w:hAnsi="Arial" w:cs="Arial"/>
          <w:sz w:val="20"/>
          <w:szCs w:val="20"/>
        </w:rPr>
        <w:t xml:space="preserve"> affecting the agriculture workforce, both mental and physical. </w:t>
      </w:r>
      <w:r>
        <w:rPr>
          <w:rFonts w:ascii="Arial" w:hAnsi="Arial" w:cs="Arial"/>
          <w:sz w:val="20"/>
          <w:szCs w:val="20"/>
        </w:rPr>
        <w:t>More information on Ag Safety week can be found at www.Agrisafe.org.</w:t>
      </w:r>
      <w:bookmarkStart w:id="0" w:name="_GoBack"/>
      <w:bookmarkEnd w:id="0"/>
    </w:p>
    <w:p w14:paraId="6C8805F2" w14:textId="005C4244" w:rsidR="00AF7954" w:rsidRDefault="001A4166" w:rsidP="00F66DC7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Participants can expect the program to last </w:t>
      </w:r>
      <w:r w:rsidR="00030815">
        <w:rPr>
          <w:rFonts w:ascii="Arial" w:hAnsi="Arial" w:cs="Arial"/>
          <w:sz w:val="20"/>
          <w:szCs w:val="20"/>
        </w:rPr>
        <w:t>just over</w:t>
      </w:r>
      <w:r>
        <w:rPr>
          <w:rFonts w:ascii="Arial" w:hAnsi="Arial" w:cs="Arial"/>
          <w:sz w:val="20"/>
          <w:szCs w:val="20"/>
        </w:rPr>
        <w:t xml:space="preserve"> two hours. </w:t>
      </w:r>
      <w:r w:rsidR="00414B53">
        <w:rPr>
          <w:rFonts w:ascii="Arial" w:hAnsi="Arial" w:cs="Arial"/>
          <w:sz w:val="20"/>
          <w:szCs w:val="20"/>
        </w:rPr>
        <w:t xml:space="preserve">DeWitt County Farm Bureau thanks </w:t>
      </w:r>
      <w:r w:rsidR="006B5A48">
        <w:rPr>
          <w:rFonts w:ascii="Arial" w:hAnsi="Arial" w:cs="Arial"/>
          <w:sz w:val="20"/>
          <w:szCs w:val="20"/>
        </w:rPr>
        <w:t>COUNTRY</w:t>
      </w:r>
      <w:r w:rsidR="00F66DC7">
        <w:rPr>
          <w:rFonts w:ascii="Arial" w:hAnsi="Arial" w:cs="Arial"/>
          <w:sz w:val="20"/>
          <w:szCs w:val="20"/>
        </w:rPr>
        <w:t xml:space="preserve"> Financial</w:t>
      </w:r>
      <w:r w:rsidR="008C0142">
        <w:rPr>
          <w:rFonts w:ascii="Arial" w:hAnsi="Arial" w:cs="Arial"/>
          <w:sz w:val="20"/>
          <w:szCs w:val="20"/>
        </w:rPr>
        <w:t xml:space="preserve"> </w:t>
      </w:r>
      <w:r w:rsidR="00414B53">
        <w:rPr>
          <w:rFonts w:ascii="Arial" w:hAnsi="Arial" w:cs="Arial"/>
          <w:sz w:val="20"/>
          <w:szCs w:val="20"/>
        </w:rPr>
        <w:t>and Warner Hospital and Health Services for their assistance with this project.</w:t>
      </w:r>
      <w:r w:rsidR="00F66DC7">
        <w:rPr>
          <w:rFonts w:ascii="Arial" w:hAnsi="Arial" w:cs="Arial"/>
          <w:sz w:val="20"/>
          <w:szCs w:val="20"/>
        </w:rPr>
        <w:t xml:space="preserve"> </w:t>
      </w:r>
    </w:p>
    <w:p w14:paraId="3959102C" w14:textId="7086977A" w:rsidR="006413EB" w:rsidRPr="00AF7954" w:rsidRDefault="006413EB" w:rsidP="006413EB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For more information regarding the seminar, </w:t>
      </w:r>
      <w:r w:rsidR="00AF7954">
        <w:rPr>
          <w:rFonts w:ascii="Arial" w:hAnsi="Arial" w:cs="Arial"/>
          <w:sz w:val="20"/>
          <w:szCs w:val="20"/>
        </w:rPr>
        <w:t xml:space="preserve">and to register, </w:t>
      </w:r>
      <w:r>
        <w:rPr>
          <w:rFonts w:ascii="Arial" w:hAnsi="Arial" w:cs="Arial"/>
          <w:sz w:val="20"/>
          <w:szCs w:val="20"/>
        </w:rPr>
        <w:t>please call the DeWitt County Farm Bureau office at 217-935-2126</w:t>
      </w:r>
      <w:r w:rsidR="006B5A48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="006B5A48" w:rsidRPr="00BF4D8D">
          <w:rPr>
            <w:rStyle w:val="Hyperlink"/>
            <w:rFonts w:ascii="Arial" w:hAnsi="Arial" w:cs="Arial"/>
            <w:sz w:val="20"/>
            <w:szCs w:val="20"/>
          </w:rPr>
          <w:t>www.dewittcountyfarmbureau.com</w:t>
        </w:r>
      </w:hyperlink>
      <w:r w:rsidR="006B5A48">
        <w:rPr>
          <w:rFonts w:ascii="Arial" w:hAnsi="Arial" w:cs="Arial"/>
          <w:sz w:val="20"/>
          <w:szCs w:val="20"/>
        </w:rPr>
        <w:t>, or</w:t>
      </w:r>
      <w:r>
        <w:rPr>
          <w:rFonts w:ascii="Arial" w:hAnsi="Arial" w:cs="Arial"/>
          <w:sz w:val="20"/>
          <w:szCs w:val="20"/>
        </w:rPr>
        <w:t xml:space="preserve"> email </w:t>
      </w:r>
      <w:hyperlink r:id="rId7" w:history="1">
        <w:r w:rsidRPr="00A23E74">
          <w:rPr>
            <w:rStyle w:val="Hyperlink"/>
            <w:rFonts w:ascii="Arial" w:hAnsi="Arial" w:cs="Arial"/>
            <w:sz w:val="20"/>
            <w:szCs w:val="20"/>
          </w:rPr>
          <w:t>dcfb3@frontier.com</w:t>
        </w:r>
      </w:hyperlink>
      <w:r>
        <w:rPr>
          <w:rFonts w:ascii="Arial" w:hAnsi="Arial" w:cs="Arial"/>
          <w:sz w:val="20"/>
          <w:szCs w:val="20"/>
        </w:rPr>
        <w:t>.</w:t>
      </w:r>
      <w:r w:rsidR="00AF7954">
        <w:rPr>
          <w:rFonts w:ascii="Arial" w:hAnsi="Arial" w:cs="Arial"/>
          <w:sz w:val="20"/>
          <w:szCs w:val="20"/>
        </w:rPr>
        <w:t xml:space="preserve"> </w:t>
      </w:r>
    </w:p>
    <w:p w14:paraId="71BDD1B1" w14:textId="408BF593" w:rsidR="00E54CE3" w:rsidRDefault="006413EB" w:rsidP="006B5A4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-end-</w:t>
      </w:r>
    </w:p>
    <w:p w14:paraId="5458F054" w14:textId="73089DE1" w:rsidR="00D92411" w:rsidRDefault="00D92411" w:rsidP="006B5A48">
      <w:pPr>
        <w:jc w:val="center"/>
        <w:rPr>
          <w:rFonts w:ascii="Arial" w:hAnsi="Arial" w:cs="Arial"/>
          <w:sz w:val="20"/>
        </w:rPr>
      </w:pPr>
    </w:p>
    <w:p w14:paraId="2C9DB900" w14:textId="39CEFD02" w:rsidR="00D92411" w:rsidRDefault="00D92411" w:rsidP="006B5A48">
      <w:pPr>
        <w:jc w:val="center"/>
        <w:rPr>
          <w:rFonts w:ascii="Arial" w:hAnsi="Arial" w:cs="Arial"/>
          <w:sz w:val="20"/>
        </w:rPr>
      </w:pPr>
    </w:p>
    <w:p w14:paraId="54CCFE8E" w14:textId="574E7CB4" w:rsidR="00D92411" w:rsidRDefault="00D92411" w:rsidP="006B5A48">
      <w:pPr>
        <w:jc w:val="center"/>
        <w:rPr>
          <w:rFonts w:ascii="Arial" w:hAnsi="Arial" w:cs="Arial"/>
          <w:sz w:val="20"/>
        </w:rPr>
      </w:pPr>
    </w:p>
    <w:p w14:paraId="7912ED8A" w14:textId="662FB367" w:rsidR="00D92411" w:rsidRDefault="00D92411" w:rsidP="006B5A48">
      <w:pPr>
        <w:jc w:val="center"/>
        <w:rPr>
          <w:rFonts w:ascii="Arial" w:hAnsi="Arial" w:cs="Arial"/>
          <w:sz w:val="20"/>
        </w:rPr>
      </w:pPr>
    </w:p>
    <w:p w14:paraId="4F026264" w14:textId="77777777" w:rsidR="00D92411" w:rsidRPr="006413EB" w:rsidRDefault="00D92411" w:rsidP="00B55A3B">
      <w:pPr>
        <w:rPr>
          <w:rFonts w:ascii="Arial" w:hAnsi="Arial" w:cs="Arial"/>
          <w:sz w:val="20"/>
        </w:rPr>
      </w:pPr>
    </w:p>
    <w:sectPr w:rsidR="00D92411" w:rsidRPr="0064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F7881"/>
    <w:multiLevelType w:val="hybridMultilevel"/>
    <w:tmpl w:val="9498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EB"/>
    <w:rsid w:val="0001316A"/>
    <w:rsid w:val="00030815"/>
    <w:rsid w:val="00114182"/>
    <w:rsid w:val="001A4166"/>
    <w:rsid w:val="001C778D"/>
    <w:rsid w:val="001D6BC9"/>
    <w:rsid w:val="00251793"/>
    <w:rsid w:val="002D60CF"/>
    <w:rsid w:val="00310A09"/>
    <w:rsid w:val="003157FD"/>
    <w:rsid w:val="00352ECA"/>
    <w:rsid w:val="003F0044"/>
    <w:rsid w:val="00414B53"/>
    <w:rsid w:val="00414EC1"/>
    <w:rsid w:val="004322EF"/>
    <w:rsid w:val="0043794C"/>
    <w:rsid w:val="004A116F"/>
    <w:rsid w:val="005266E3"/>
    <w:rsid w:val="005B4CEF"/>
    <w:rsid w:val="006413EB"/>
    <w:rsid w:val="00657EF2"/>
    <w:rsid w:val="006B5A48"/>
    <w:rsid w:val="00745314"/>
    <w:rsid w:val="00895CE9"/>
    <w:rsid w:val="008A6DE8"/>
    <w:rsid w:val="008C009A"/>
    <w:rsid w:val="008C0142"/>
    <w:rsid w:val="00946729"/>
    <w:rsid w:val="009A07BD"/>
    <w:rsid w:val="009C782B"/>
    <w:rsid w:val="009F40EE"/>
    <w:rsid w:val="00AB3847"/>
    <w:rsid w:val="00AF7954"/>
    <w:rsid w:val="00B02EAB"/>
    <w:rsid w:val="00B55A3B"/>
    <w:rsid w:val="00B93DA2"/>
    <w:rsid w:val="00BD41A7"/>
    <w:rsid w:val="00C45601"/>
    <w:rsid w:val="00D00FB5"/>
    <w:rsid w:val="00D04A9F"/>
    <w:rsid w:val="00D913FA"/>
    <w:rsid w:val="00D92411"/>
    <w:rsid w:val="00DF1C92"/>
    <w:rsid w:val="00E238D8"/>
    <w:rsid w:val="00E33611"/>
    <w:rsid w:val="00E54CE3"/>
    <w:rsid w:val="00E62BA9"/>
    <w:rsid w:val="00E6310D"/>
    <w:rsid w:val="00F20DDE"/>
    <w:rsid w:val="00F502EF"/>
    <w:rsid w:val="00F53587"/>
    <w:rsid w:val="00F66DC7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29E0"/>
  <w15:chartTrackingRefBased/>
  <w15:docId w15:val="{7B306A8D-F55D-4C28-8CA3-DE9624DF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3E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fb3@fronti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wittcountyfarmbureau.com/calend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DCFB - Janell</dc:creator>
  <cp:keywords/>
  <dc:description/>
  <cp:lastModifiedBy>DCFB Manager</cp:lastModifiedBy>
  <cp:revision>4</cp:revision>
  <dcterms:created xsi:type="dcterms:W3CDTF">2020-02-17T15:39:00Z</dcterms:created>
  <dcterms:modified xsi:type="dcterms:W3CDTF">2020-02-17T16:03:00Z</dcterms:modified>
</cp:coreProperties>
</file>